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4" w:rsidRPr="00B6234C" w:rsidRDefault="00B6234C" w:rsidP="001D5BA1">
      <w:pPr>
        <w:pStyle w:val="a3"/>
        <w:spacing w:before="90" w:beforeAutospacing="0" w:after="210" w:afterAutospacing="0"/>
        <w:jc w:val="center"/>
        <w:rPr>
          <w:rStyle w:val="a4"/>
          <w:color w:val="000000"/>
        </w:rPr>
      </w:pPr>
      <w:r w:rsidRPr="00B6234C">
        <w:rPr>
          <w:rStyle w:val="a4"/>
          <w:color w:val="000000"/>
        </w:rPr>
        <w:t>Список оборудования Центра "Точка</w:t>
      </w:r>
      <w:r w:rsidR="00B57DF4" w:rsidRPr="00B6234C">
        <w:rPr>
          <w:rStyle w:val="a4"/>
          <w:color w:val="000000"/>
        </w:rPr>
        <w:t xml:space="preserve"> роста" СОШ </w:t>
      </w:r>
      <w:proofErr w:type="gramStart"/>
      <w:r w:rsidR="001D5BA1" w:rsidRPr="00B6234C">
        <w:rPr>
          <w:rStyle w:val="a4"/>
          <w:color w:val="000000"/>
        </w:rPr>
        <w:t>с</w:t>
      </w:r>
      <w:proofErr w:type="gramEnd"/>
      <w:r w:rsidR="001D5BA1" w:rsidRPr="00B6234C">
        <w:rPr>
          <w:rStyle w:val="a4"/>
          <w:color w:val="000000"/>
        </w:rPr>
        <w:t>. Полноват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192C1D" w:rsidRPr="00B6234C" w:rsidTr="00B6234C">
        <w:tc>
          <w:tcPr>
            <w:tcW w:w="959" w:type="dxa"/>
          </w:tcPr>
          <w:p w:rsidR="00192C1D" w:rsidRPr="00B6234C" w:rsidRDefault="00192C1D" w:rsidP="00B6234C">
            <w:pPr>
              <w:pStyle w:val="a3"/>
              <w:spacing w:before="90" w:beforeAutospacing="0" w:after="210" w:afterAutospacing="0"/>
              <w:jc w:val="center"/>
              <w:rPr>
                <w:b/>
                <w:color w:val="000000" w:themeColor="text1"/>
              </w:rPr>
            </w:pPr>
            <w:r w:rsidRPr="00B6234C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B6234C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B6234C">
              <w:rPr>
                <w:b/>
                <w:color w:val="000000" w:themeColor="text1"/>
              </w:rPr>
              <w:t>/</w:t>
            </w:r>
            <w:proofErr w:type="spellStart"/>
            <w:r w:rsidRPr="00B6234C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421" w:type="dxa"/>
          </w:tcPr>
          <w:p w:rsidR="00192C1D" w:rsidRPr="00B6234C" w:rsidRDefault="00192C1D" w:rsidP="00B6234C">
            <w:pPr>
              <w:pStyle w:val="a3"/>
              <w:spacing w:before="90" w:beforeAutospacing="0" w:after="210" w:afterAutospacing="0"/>
              <w:jc w:val="center"/>
              <w:rPr>
                <w:b/>
                <w:color w:val="000000" w:themeColor="text1"/>
              </w:rPr>
            </w:pPr>
            <w:r w:rsidRPr="00B6234C">
              <w:rPr>
                <w:b/>
                <w:color w:val="000000" w:themeColor="text1"/>
              </w:rPr>
              <w:t>Наименование</w:t>
            </w:r>
          </w:p>
          <w:p w:rsidR="00192C1D" w:rsidRPr="00B6234C" w:rsidRDefault="00192C1D" w:rsidP="00B6234C">
            <w:pPr>
              <w:pStyle w:val="a3"/>
              <w:spacing w:before="90" w:beforeAutospacing="0" w:after="21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91" w:type="dxa"/>
          </w:tcPr>
          <w:p w:rsidR="00192C1D" w:rsidRPr="00B6234C" w:rsidRDefault="00192C1D" w:rsidP="00B6234C">
            <w:pPr>
              <w:pStyle w:val="a3"/>
              <w:spacing w:before="90" w:beforeAutospacing="0" w:after="210" w:afterAutospacing="0"/>
              <w:jc w:val="center"/>
              <w:rPr>
                <w:b/>
                <w:color w:val="000000" w:themeColor="text1"/>
              </w:rPr>
            </w:pPr>
            <w:r w:rsidRPr="00B6234C">
              <w:rPr>
                <w:b/>
                <w:color w:val="000000" w:themeColor="text1"/>
              </w:rPr>
              <w:t>Количество</w:t>
            </w:r>
          </w:p>
          <w:p w:rsidR="00192C1D" w:rsidRPr="00B6234C" w:rsidRDefault="00192C1D" w:rsidP="00B6234C">
            <w:pPr>
              <w:pStyle w:val="a3"/>
              <w:spacing w:before="90" w:beforeAutospacing="0" w:after="21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192C1D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  <w:tc>
          <w:tcPr>
            <w:tcW w:w="5421" w:type="dxa"/>
          </w:tcPr>
          <w:p w:rsidR="00192C1D" w:rsidRPr="00B6234C" w:rsidRDefault="00192C1D" w:rsidP="001D5BA1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Цифровая лаборатория по биологии</w:t>
            </w:r>
          </w:p>
        </w:tc>
        <w:tc>
          <w:tcPr>
            <w:tcW w:w="3191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3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192C1D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2</w:t>
            </w:r>
          </w:p>
        </w:tc>
        <w:tc>
          <w:tcPr>
            <w:tcW w:w="5421" w:type="dxa"/>
          </w:tcPr>
          <w:p w:rsidR="00192C1D" w:rsidRPr="00B6234C" w:rsidRDefault="00192C1D" w:rsidP="00B6234C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Цифровая лаборатория по химии</w:t>
            </w:r>
          </w:p>
        </w:tc>
        <w:tc>
          <w:tcPr>
            <w:tcW w:w="3191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3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192C1D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3</w:t>
            </w:r>
          </w:p>
        </w:tc>
        <w:tc>
          <w:tcPr>
            <w:tcW w:w="5421" w:type="dxa"/>
          </w:tcPr>
          <w:p w:rsidR="00192C1D" w:rsidRPr="00B6234C" w:rsidRDefault="00192C1D" w:rsidP="00B6234C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Цифровая лаборатория по физике</w:t>
            </w:r>
          </w:p>
        </w:tc>
        <w:tc>
          <w:tcPr>
            <w:tcW w:w="3191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3</w:t>
            </w:r>
          </w:p>
        </w:tc>
      </w:tr>
      <w:tr w:rsidR="00B6234C" w:rsidRPr="00B6234C" w:rsidTr="00B6234C">
        <w:tc>
          <w:tcPr>
            <w:tcW w:w="959" w:type="dxa"/>
          </w:tcPr>
          <w:p w:rsidR="00B6234C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4</w:t>
            </w:r>
          </w:p>
        </w:tc>
        <w:tc>
          <w:tcPr>
            <w:tcW w:w="5421" w:type="dxa"/>
          </w:tcPr>
          <w:p w:rsidR="00B6234C" w:rsidRPr="00B6234C" w:rsidRDefault="00B6234C" w:rsidP="00B6234C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Цифровая лаборатория по экологии</w:t>
            </w:r>
          </w:p>
        </w:tc>
        <w:tc>
          <w:tcPr>
            <w:tcW w:w="3191" w:type="dxa"/>
          </w:tcPr>
          <w:p w:rsidR="00B6234C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5</w:t>
            </w:r>
          </w:p>
        </w:tc>
        <w:tc>
          <w:tcPr>
            <w:tcW w:w="5421" w:type="dxa"/>
          </w:tcPr>
          <w:p w:rsidR="00192C1D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Р</w:t>
            </w:r>
            <w:r w:rsidR="00192C1D" w:rsidRPr="00B6234C">
              <w:rPr>
                <w:color w:val="000000" w:themeColor="text1"/>
              </w:rPr>
              <w:t>обототехнический набор</w:t>
            </w:r>
            <w:r w:rsidRPr="00B6234C">
              <w:rPr>
                <w:color w:val="000000" w:themeColor="text1"/>
              </w:rPr>
              <w:t xml:space="preserve"> КЛИК</w:t>
            </w:r>
          </w:p>
        </w:tc>
        <w:tc>
          <w:tcPr>
            <w:tcW w:w="3191" w:type="dxa"/>
          </w:tcPr>
          <w:p w:rsidR="00192C1D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</w:tr>
      <w:tr w:rsidR="001D5BA1" w:rsidRPr="00B6234C" w:rsidTr="00B6234C">
        <w:tc>
          <w:tcPr>
            <w:tcW w:w="959" w:type="dxa"/>
          </w:tcPr>
          <w:p w:rsidR="001D5BA1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6</w:t>
            </w:r>
          </w:p>
        </w:tc>
        <w:tc>
          <w:tcPr>
            <w:tcW w:w="5421" w:type="dxa"/>
          </w:tcPr>
          <w:p w:rsidR="001D5BA1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Конструктор программируемых моделей инженерных систем</w:t>
            </w:r>
          </w:p>
        </w:tc>
        <w:tc>
          <w:tcPr>
            <w:tcW w:w="3191" w:type="dxa"/>
          </w:tcPr>
          <w:p w:rsidR="001D5BA1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7</w:t>
            </w:r>
          </w:p>
        </w:tc>
        <w:tc>
          <w:tcPr>
            <w:tcW w:w="5421" w:type="dxa"/>
          </w:tcPr>
          <w:p w:rsidR="00192C1D" w:rsidRPr="00B6234C" w:rsidRDefault="001D5BA1" w:rsidP="001D5BA1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proofErr w:type="spellStart"/>
            <w:r w:rsidRPr="00B6234C">
              <w:rPr>
                <w:color w:val="000000" w:themeColor="text1"/>
              </w:rPr>
              <w:t>Четырёхосевой</w:t>
            </w:r>
            <w:proofErr w:type="spellEnd"/>
            <w:r w:rsidRPr="00B6234C">
              <w:rPr>
                <w:color w:val="000000" w:themeColor="text1"/>
              </w:rPr>
              <w:t xml:space="preserve"> учебный р</w:t>
            </w:r>
            <w:r w:rsidR="00192C1D" w:rsidRPr="00B6234C">
              <w:rPr>
                <w:color w:val="000000" w:themeColor="text1"/>
              </w:rPr>
              <w:t xml:space="preserve">обот-манипулятор </w:t>
            </w:r>
            <w:r w:rsidRPr="00B6234C">
              <w:rPr>
                <w:color w:val="000000" w:themeColor="text1"/>
              </w:rPr>
              <w:t xml:space="preserve">с модульными сменными насадками </w:t>
            </w:r>
            <w:r w:rsidRPr="00B6234C">
              <w:rPr>
                <w:color w:val="000000" w:themeColor="text1"/>
                <w:lang w:val="en-US"/>
              </w:rPr>
              <w:t>DOBOT</w:t>
            </w:r>
          </w:p>
        </w:tc>
        <w:tc>
          <w:tcPr>
            <w:tcW w:w="3191" w:type="dxa"/>
          </w:tcPr>
          <w:p w:rsidR="00192C1D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  <w:lang w:val="en-US"/>
              </w:rPr>
            </w:pPr>
            <w:r w:rsidRPr="00B6234C">
              <w:rPr>
                <w:color w:val="000000" w:themeColor="text1"/>
                <w:lang w:val="en-US"/>
              </w:rPr>
              <w:t>1</w:t>
            </w:r>
          </w:p>
        </w:tc>
      </w:tr>
      <w:tr w:rsidR="001D5BA1" w:rsidRPr="00B6234C" w:rsidTr="00B6234C">
        <w:tc>
          <w:tcPr>
            <w:tcW w:w="959" w:type="dxa"/>
          </w:tcPr>
          <w:p w:rsidR="001D5BA1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8</w:t>
            </w:r>
          </w:p>
        </w:tc>
        <w:tc>
          <w:tcPr>
            <w:tcW w:w="5421" w:type="dxa"/>
          </w:tcPr>
          <w:p w:rsidR="001D5BA1" w:rsidRPr="00B6234C" w:rsidRDefault="001D5BA1" w:rsidP="001D5BA1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Образовательный робототехнический комплект «СТЕМ Мастерская»</w:t>
            </w:r>
          </w:p>
        </w:tc>
        <w:tc>
          <w:tcPr>
            <w:tcW w:w="3191" w:type="dxa"/>
          </w:tcPr>
          <w:p w:rsidR="001D5BA1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</w:tr>
      <w:tr w:rsidR="001D5BA1" w:rsidRPr="00B6234C" w:rsidTr="00B6234C">
        <w:tc>
          <w:tcPr>
            <w:tcW w:w="959" w:type="dxa"/>
          </w:tcPr>
          <w:p w:rsidR="001D5BA1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9</w:t>
            </w:r>
          </w:p>
        </w:tc>
        <w:tc>
          <w:tcPr>
            <w:tcW w:w="5421" w:type="dxa"/>
          </w:tcPr>
          <w:p w:rsidR="001D5BA1" w:rsidRPr="00B6234C" w:rsidRDefault="001D5BA1" w:rsidP="001D5BA1">
            <w:pPr>
              <w:pStyle w:val="a3"/>
              <w:spacing w:before="90" w:beforeAutospacing="0" w:after="210" w:afterAutospacing="0"/>
              <w:rPr>
                <w:color w:val="000000" w:themeColor="text1"/>
                <w:lang w:val="en-US"/>
              </w:rPr>
            </w:pPr>
            <w:r w:rsidRPr="00B6234C">
              <w:rPr>
                <w:color w:val="000000" w:themeColor="text1"/>
              </w:rPr>
              <w:t xml:space="preserve">Микроскоп </w:t>
            </w:r>
            <w:proofErr w:type="spellStart"/>
            <w:r w:rsidRPr="00B6234C">
              <w:rPr>
                <w:color w:val="000000" w:themeColor="text1"/>
                <w:lang w:val="en-US"/>
              </w:rPr>
              <w:t>Levenhuk</w:t>
            </w:r>
            <w:proofErr w:type="spellEnd"/>
            <w:r w:rsidRPr="00B6234C">
              <w:rPr>
                <w:color w:val="000000" w:themeColor="text1"/>
                <w:lang w:val="en-US"/>
              </w:rPr>
              <w:t xml:space="preserve"> Rainbow</w:t>
            </w:r>
          </w:p>
        </w:tc>
        <w:tc>
          <w:tcPr>
            <w:tcW w:w="3191" w:type="dxa"/>
          </w:tcPr>
          <w:p w:rsidR="001D5BA1" w:rsidRPr="00B6234C" w:rsidRDefault="001D5BA1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3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10</w:t>
            </w:r>
          </w:p>
        </w:tc>
        <w:tc>
          <w:tcPr>
            <w:tcW w:w="5421" w:type="dxa"/>
          </w:tcPr>
          <w:p w:rsidR="00192C1D" w:rsidRPr="00B6234C" w:rsidRDefault="00192C1D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  <w:lang w:val="en-US"/>
              </w:rPr>
            </w:pPr>
            <w:proofErr w:type="spellStart"/>
            <w:r w:rsidRPr="00B6234C">
              <w:rPr>
                <w:color w:val="000000" w:themeColor="text1"/>
              </w:rPr>
              <w:t>Нотубк</w:t>
            </w:r>
            <w:proofErr w:type="spellEnd"/>
            <w:r w:rsidR="00B6234C" w:rsidRPr="00B6234C">
              <w:rPr>
                <w:color w:val="000000" w:themeColor="text1"/>
              </w:rPr>
              <w:t xml:space="preserve"> </w:t>
            </w:r>
            <w:r w:rsidR="00B6234C" w:rsidRPr="00B6234C">
              <w:rPr>
                <w:color w:val="000000" w:themeColor="text1"/>
                <w:lang w:val="en-US"/>
              </w:rPr>
              <w:t xml:space="preserve"> ICL</w:t>
            </w:r>
          </w:p>
        </w:tc>
        <w:tc>
          <w:tcPr>
            <w:tcW w:w="3191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  <w:lang w:val="en-US"/>
              </w:rPr>
            </w:pPr>
            <w:r w:rsidRPr="00B6234C">
              <w:rPr>
                <w:color w:val="000000" w:themeColor="text1"/>
                <w:lang w:val="en-US"/>
              </w:rPr>
              <w:t>3</w:t>
            </w:r>
          </w:p>
        </w:tc>
      </w:tr>
      <w:tr w:rsidR="00192C1D" w:rsidRPr="00B6234C" w:rsidTr="00B6234C">
        <w:tc>
          <w:tcPr>
            <w:tcW w:w="959" w:type="dxa"/>
          </w:tcPr>
          <w:p w:rsidR="00192C1D" w:rsidRPr="00B6234C" w:rsidRDefault="00B6234C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11</w:t>
            </w:r>
          </w:p>
        </w:tc>
        <w:tc>
          <w:tcPr>
            <w:tcW w:w="5421" w:type="dxa"/>
          </w:tcPr>
          <w:p w:rsidR="00192C1D" w:rsidRPr="00B6234C" w:rsidRDefault="00192C1D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МФУ</w:t>
            </w:r>
          </w:p>
        </w:tc>
        <w:tc>
          <w:tcPr>
            <w:tcW w:w="3191" w:type="dxa"/>
          </w:tcPr>
          <w:p w:rsidR="00192C1D" w:rsidRPr="00B6234C" w:rsidRDefault="002029A6" w:rsidP="00B57DF4">
            <w:pPr>
              <w:pStyle w:val="a3"/>
              <w:spacing w:before="90" w:beforeAutospacing="0" w:after="210" w:afterAutospacing="0"/>
              <w:rPr>
                <w:color w:val="000000" w:themeColor="text1"/>
              </w:rPr>
            </w:pPr>
            <w:r w:rsidRPr="00B6234C">
              <w:rPr>
                <w:color w:val="000000" w:themeColor="text1"/>
              </w:rPr>
              <w:t>1</w:t>
            </w:r>
          </w:p>
        </w:tc>
      </w:tr>
    </w:tbl>
    <w:p w:rsidR="00192C1D" w:rsidRPr="00B6234C" w:rsidRDefault="00192C1D" w:rsidP="00B57DF4">
      <w:pPr>
        <w:pStyle w:val="a3"/>
        <w:spacing w:before="90" w:beforeAutospacing="0" w:after="210" w:afterAutospacing="0"/>
        <w:rPr>
          <w:rFonts w:ascii="Montserrat" w:hAnsi="Montserrat"/>
          <w:color w:val="273350"/>
        </w:rPr>
      </w:pPr>
    </w:p>
    <w:sectPr w:rsidR="00192C1D" w:rsidRPr="00B6234C" w:rsidSect="00EF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F4"/>
    <w:rsid w:val="00192C1D"/>
    <w:rsid w:val="001D5BA1"/>
    <w:rsid w:val="002029A6"/>
    <w:rsid w:val="003A320B"/>
    <w:rsid w:val="00884812"/>
    <w:rsid w:val="00B57DF4"/>
    <w:rsid w:val="00B6234C"/>
    <w:rsid w:val="00EF4900"/>
    <w:rsid w:val="00F6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D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57DF4"/>
    <w:rPr>
      <w:b/>
      <w:bCs/>
    </w:rPr>
  </w:style>
  <w:style w:type="table" w:styleId="a5">
    <w:name w:val="Table Grid"/>
    <w:basedOn w:val="a1"/>
    <w:uiPriority w:val="59"/>
    <w:rsid w:val="0019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401C1-268F-4408-B19A-450A6EB3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ученик11</dc:creator>
  <cp:keywords/>
  <dc:description/>
  <cp:lastModifiedBy>ученик11</cp:lastModifiedBy>
  <cp:revision>6</cp:revision>
  <dcterms:created xsi:type="dcterms:W3CDTF">2024-05-03T07:17:00Z</dcterms:created>
  <dcterms:modified xsi:type="dcterms:W3CDTF">2024-05-06T06:01:00Z</dcterms:modified>
</cp:coreProperties>
</file>